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2C7FB4">
        <w:rPr>
          <w:rFonts w:asciiTheme="minorHAnsi" w:eastAsiaTheme="minorHAnsi" w:hAnsiTheme="minorHAnsi" w:cstheme="minorBidi"/>
          <w:b/>
          <w:i/>
          <w:sz w:val="48"/>
          <w:szCs w:val="48"/>
          <w:u w:val="single"/>
          <w:lang w:eastAsia="en-US"/>
        </w:rPr>
        <w:t>Základní škola Šternberk, Svatoplukova 7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2C7FB4">
        <w:rPr>
          <w:rFonts w:asciiTheme="minorHAnsi" w:eastAsiaTheme="minorHAnsi" w:hAnsiTheme="minorHAnsi" w:cstheme="minorBidi"/>
          <w:lang w:eastAsia="en-US"/>
        </w:rPr>
        <w:t>Ve Šternberku 11.10.2016</w:t>
      </w:r>
      <w:r w:rsidRPr="002C7FB4">
        <w:rPr>
          <w:rFonts w:asciiTheme="minorHAnsi" w:eastAsiaTheme="minorHAnsi" w:hAnsiTheme="minorHAnsi" w:cstheme="minorBidi"/>
          <w:lang w:eastAsia="en-US"/>
        </w:rPr>
        <w:tab/>
      </w:r>
      <w:r w:rsidRPr="002C7FB4">
        <w:rPr>
          <w:rFonts w:asciiTheme="minorHAnsi" w:eastAsiaTheme="minorHAnsi" w:hAnsiTheme="minorHAnsi" w:cstheme="minorBidi"/>
          <w:lang w:eastAsia="en-US"/>
        </w:rPr>
        <w:tab/>
      </w:r>
      <w:r w:rsidRPr="002C7FB4">
        <w:rPr>
          <w:rFonts w:asciiTheme="minorHAnsi" w:eastAsiaTheme="minorHAnsi" w:hAnsiTheme="minorHAnsi" w:cstheme="minorBidi"/>
          <w:lang w:eastAsia="en-US"/>
        </w:rPr>
        <w:tab/>
      </w:r>
      <w:r w:rsidRPr="002C7FB4">
        <w:rPr>
          <w:rFonts w:asciiTheme="minorHAnsi" w:eastAsiaTheme="minorHAnsi" w:hAnsiTheme="minorHAnsi" w:cstheme="minorBidi"/>
          <w:lang w:eastAsia="en-US"/>
        </w:rPr>
        <w:tab/>
      </w:r>
      <w:r w:rsidRPr="002C7FB4">
        <w:rPr>
          <w:rFonts w:asciiTheme="minorHAnsi" w:eastAsiaTheme="minorHAnsi" w:hAnsiTheme="minorHAnsi" w:cstheme="minorBidi"/>
          <w:lang w:eastAsia="en-US"/>
        </w:rPr>
        <w:tab/>
        <w:t>článek na školní web – Toman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2C7FB4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STAV ŽÁDOSTI ŠKOLY O DOTACI Z OPVVV-ŠABLONY 2016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2C7FB4">
        <w:rPr>
          <w:rFonts w:asciiTheme="minorHAnsi" w:eastAsiaTheme="minorHAnsi" w:hAnsiTheme="minorHAnsi" w:cstheme="minorBidi"/>
          <w:lang w:eastAsia="en-US"/>
        </w:rPr>
        <w:t>Vedení školy podalo dne 18.07.2016 žádost o dotaci, tzv. ŠABLONY 2016. Dne 06.10.2016 byla ukončena fáze kontroly přijatelnosti a formálních náležitostí projektu. V současné době žádost splnila podmínky věcného hodnocení a vedení školy očekává v nejbližších dnech od poskytovatele dotace tzv. výzvu k přípravě právního aktu (smlouva). V důsledku delšího schvalovacího procesu musel být harmonogram realizace dotace o měsíc posunut (viz. níže).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Cílem výzvy je podpořit mateřské a základní školy formou </w:t>
      </w:r>
      <w:r w:rsidRPr="002C7FB4">
        <w:rPr>
          <w:rFonts w:ascii="Arial" w:eastAsiaTheme="minorHAnsi" w:hAnsi="Arial" w:cs="Arial"/>
          <w:b/>
          <w:i/>
          <w:color w:val="000000"/>
          <w:sz w:val="20"/>
          <w:szCs w:val="20"/>
          <w:lang w:eastAsia="en-US"/>
        </w:rPr>
        <w:t>projektů zjednodušeného vykazování.</w:t>
      </w:r>
      <w:r w:rsidRPr="002C7FB4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 xml:space="preserve"> 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Výzva podpoří osobnostně </w:t>
      </w:r>
      <w:r w:rsidRPr="002C7FB4"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  <w:t>profesní rozvoj pedagogů</w:t>
      </w:r>
      <w:r w:rsidRPr="002C7FB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prostřednictvím dalšího vzdělávání pedagogických pracovníků, vzájemného setkávání a sdílení zkušeností pedagogů a pomůže školám při společném vzdělávání dětí/žáků, a to možností </w:t>
      </w:r>
      <w:r w:rsidRPr="002C7FB4"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  <w:t>personálního posílení</w:t>
      </w:r>
      <w:r w:rsidRPr="002C7FB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 školního asistenta, </w:t>
      </w:r>
      <w:r w:rsidRPr="002C7FB4"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  <w:t>školního psychologa</w:t>
      </w:r>
      <w:r w:rsidRPr="002C7FB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, speciálního pedagoga, sociálního pedagoga, příp. chůvu v mateřské škole. Důležitou oblastí podpory je také usnadnění přechodu dětí z mateřské školy do základní školy a spolupráce s rodiči dětí a žáků. </w:t>
      </w:r>
      <w:r w:rsidRPr="002C7FB4">
        <w:rPr>
          <w:rFonts w:asciiTheme="minorHAnsi" w:eastAsiaTheme="minorHAnsi" w:hAnsiTheme="minorHAnsi" w:cstheme="minorBidi"/>
          <w:b/>
          <w:i/>
          <w:sz w:val="20"/>
          <w:szCs w:val="20"/>
          <w:lang w:eastAsia="en-US"/>
        </w:rPr>
        <w:t>Zařazení žáků se speciálními vzdělávacími potřebami (SVP) do hlavního vzdělávacího proudu pomohou extrakurikulární aktivity (čtenářské kluby, kluby zábavné logiky a deskových her a doučování žáků základní školy ohrožených školním neúspěchem).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>Název projektu školy</w:t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Rozvoj extrakurikulárních aktivit na ZŠ Svatoplukova</w:t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>Posunutý datum zahájení</w:t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01.10.2016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>Nový datum ukončení</w:t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30.09.2018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>Doba trvání projektu ( v měsících)</w:t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24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>Finanční limit školy dle počtu žáků</w:t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1.339.600,-Kč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>Skutečná finanční výše žádosti dle šablon</w:t>
      </w:r>
      <w:r w:rsidRPr="002C7FB4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2C7FB4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1.334.244,-Kč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Školou zvolené ŠABLONY :</w:t>
      </w:r>
    </w:p>
    <w:tbl>
      <w:tblPr>
        <w:tblStyle w:val="Mkatabulky12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1591"/>
      </w:tblGrid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Název šablony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Počet šablon</w:t>
            </w: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Požadováno celkem v Kč</w:t>
            </w:r>
          </w:p>
        </w:tc>
      </w:tr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Školní psycholog-personální podpora ZŠ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672.840 Kč</w:t>
            </w:r>
          </w:p>
        </w:tc>
      </w:tr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Vzdělávání pedagogických pracovníků ZŠ – DVPP v rozsahu 16 hodin (varianty Čtenářská gramotnost, Matematická gramotnost, Inkluze)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6.752 Kč</w:t>
            </w:r>
          </w:p>
        </w:tc>
      </w:tr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Vzdělávání pedagogického sboru ZŠ zaměřené na inkluzi – vzdělávací akce v rozsahu 8 hodin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1.360 Kč</w:t>
            </w:r>
          </w:p>
        </w:tc>
      </w:tr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Čtenářský klub pro žáky ZŠ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207.324 Kč</w:t>
            </w:r>
          </w:p>
        </w:tc>
      </w:tr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Klub zábavné logiky a deskových her pro žáky ZŠ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207.324 Kč</w:t>
            </w:r>
          </w:p>
        </w:tc>
      </w:tr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Doučování žáků ZŠ ohrožených školním neúspěchem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238.644 Kč</w:t>
            </w:r>
          </w:p>
        </w:tc>
      </w:tr>
      <w:tr w:rsidR="002C7FB4" w:rsidRPr="002C7FB4" w:rsidTr="002B34C3">
        <w:tc>
          <w:tcPr>
            <w:tcW w:w="6629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992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1.334.244 Kč</w:t>
            </w:r>
          </w:p>
        </w:tc>
      </w:tr>
    </w:tbl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2C7FB4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>ŘÍDÍCÍ A REALIZAČNÍ TÝM DOTACE</w:t>
      </w:r>
    </w:p>
    <w:tbl>
      <w:tblPr>
        <w:tblStyle w:val="Mkatabulky12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Funkce v pracovním týmu dotace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Personální zajištění šablon</w:t>
            </w:r>
          </w:p>
        </w:tc>
      </w:tr>
      <w:tr w:rsidR="002C7FB4" w:rsidRPr="002C7FB4" w:rsidTr="002B34C3">
        <w:tc>
          <w:tcPr>
            <w:tcW w:w="4644" w:type="dxa"/>
            <w:shd w:val="clear" w:color="auto" w:fill="FF0000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Řídící tým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Vedoucí dotace-hlavní projektový manažer + koordinátor čtenářských kroužků a školního psychol.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Jaromír Sedlák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Ředitel školy</w:t>
            </w: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Zástupce hlavního manažera dotace + koordinátor kroužku logického myšlení  a DVPP (projek. manažer)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David Smola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Zástupce ředitele školy</w:t>
            </w: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Ekonomický manažer- účetní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Soňa Mužíková - účetní školy</w:t>
            </w: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Provozní manažer-administrativní pracovník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Hana Bednářová – tajemnice školy</w:t>
            </w: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Koordinátor sekce doučování- odborný asistent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Mgr. Zdenka Václavková – učitelka </w:t>
            </w:r>
          </w:p>
        </w:tc>
      </w:tr>
      <w:tr w:rsidR="002C7FB4" w:rsidRPr="002C7FB4" w:rsidTr="002B34C3">
        <w:tc>
          <w:tcPr>
            <w:tcW w:w="4644" w:type="dxa"/>
            <w:shd w:val="clear" w:color="auto" w:fill="00B0F0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Realizační tým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Školní psycholog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Lenka Minářová</w:t>
            </w: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Vedoucí čtenářského kroužku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Jana Nemravová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Martina Konečná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Zuzana Spurná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Eliška Skopalíková</w:t>
            </w: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Vedoucí kroužku logického myšlení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Hana Mádrová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Martina Švancarová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Romana Polzerrová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Lucia Novobilská</w:t>
            </w:r>
          </w:p>
        </w:tc>
      </w:tr>
      <w:tr w:rsidR="002C7FB4" w:rsidRPr="002C7FB4" w:rsidTr="002B34C3">
        <w:tc>
          <w:tcPr>
            <w:tcW w:w="4644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Vedoucí kroužku doučování</w:t>
            </w:r>
          </w:p>
        </w:tc>
        <w:tc>
          <w:tcPr>
            <w:tcW w:w="4395" w:type="dxa"/>
          </w:tcPr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Zdenka Václavková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Jarmila Vaníčková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Jan Zdařil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Lubomír Papica</w:t>
            </w:r>
          </w:p>
          <w:p w:rsidR="002C7FB4" w:rsidRPr="002C7FB4" w:rsidRDefault="002C7FB4" w:rsidP="002C7FB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7FB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Mgr. Antonín Gerža</w:t>
            </w:r>
          </w:p>
        </w:tc>
      </w:tr>
    </w:tbl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7F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POPIS JEDNOTLIVÝCH ŠABLON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u w:val="single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Číslo a název aktivity </w:t>
      </w: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2C7FB4">
        <w:rPr>
          <w:rFonts w:ascii="Arial" w:eastAsiaTheme="minorHAnsi" w:hAnsi="Arial" w:cs="Arial"/>
          <w:b/>
          <w:bCs/>
          <w:color w:val="FF0000"/>
          <w:sz w:val="20"/>
          <w:szCs w:val="20"/>
          <w:u w:val="single"/>
          <w:lang w:eastAsia="en-US"/>
        </w:rPr>
        <w:t xml:space="preserve">II/1.3 Školní psycholog – personální podpora ZŠ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Cíle a popis realizace aktivity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Cílem této aktivity je poskytnout dočasnou personální podporu – školního psychologa základním školám, které začleňují do kolektivu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minimálně tři žáky s potřebou podpůrných opatření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se speciálními vzdělávacími potřebami.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Školní psycholog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zkoumá klima ve třídách, chování žáků, vytváří diagnostiku a poskytuje konzultace pro žáky, pedagogy a rodiče ve škole nebo mimo školu. Školní psycholog spolupracuje také se zdravotnickými a jinými organizacemi mimo školní zařízení.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Číslo a název aktivity </w:t>
      </w: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2C7FB4"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  <w:t xml:space="preserve">II/3.1 Čtenářský klub pro žáky ZŠ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Cíle a popis realizace aktivity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Cílem aktivity je realizace čtenářského klubu pro žáky základní školy. Má formu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volnočasové aktivity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vede k rozvoji klíčových kompetencí. Takto získané znalosti, dovednosti a kompetence se také promítají i do povinné složky vzdělávání žáka. Aktivita umožňuje vedle rozvoje žáků i profesní rozvoj pedagogických pracovníků. Čtenářský klub je možno zřídit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pro nejméně šest žáků základní školy.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Podmínkou zřízení klubu je zařazení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nejméně dvou žáků ohrožených školním neúspěchem.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Při identifikaci žáků ohrožených školním neúspěchem je možné sledovat následující oblasti: </w:t>
      </w:r>
    </w:p>
    <w:p w:rsidR="002C7FB4" w:rsidRPr="002C7FB4" w:rsidRDefault="002C7FB4" w:rsidP="002C7FB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nízká motivace ke vzdělávání; </w:t>
      </w:r>
    </w:p>
    <w:p w:rsidR="002C7FB4" w:rsidRPr="002C7FB4" w:rsidRDefault="002C7FB4" w:rsidP="002C7FB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dlouhodobá a opakovaná prospěchová neúspěšnost; </w:t>
      </w:r>
    </w:p>
    <w:p w:rsidR="002C7FB4" w:rsidRPr="002C7FB4" w:rsidRDefault="002C7FB4" w:rsidP="002C7FB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nedůslednost ve školní přípravě; </w:t>
      </w:r>
    </w:p>
    <w:p w:rsidR="002C7FB4" w:rsidRPr="002C7FB4" w:rsidRDefault="002C7FB4" w:rsidP="002C7FB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kázeňské přestupky; </w:t>
      </w:r>
    </w:p>
    <w:p w:rsidR="002C7FB4" w:rsidRPr="002C7FB4" w:rsidRDefault="002C7FB4" w:rsidP="002C7FB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nedůsledné rodičovské vedení; </w:t>
      </w:r>
    </w:p>
    <w:p w:rsidR="002C7FB4" w:rsidRPr="002C7FB4" w:rsidRDefault="002C7FB4" w:rsidP="002C7FB4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sociokulturně znevýhodněné prostředí.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V období pěti po sobě jdoucích měsících, ve kterých probíhá výuka, bude realizováno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minimálně 16 schůzek v délce trvání 90 minut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Klubové schůzky se konají zpravidla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jedenkrát týdně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Pr="002C7FB4">
        <w:rPr>
          <w:rFonts w:ascii="Arial" w:eastAsiaTheme="minorHAnsi" w:hAnsi="Arial" w:cs="Arial"/>
          <w:b/>
          <w:color w:val="FF0000"/>
          <w:sz w:val="20"/>
          <w:szCs w:val="20"/>
          <w:u w:val="single"/>
          <w:lang w:eastAsia="en-US"/>
        </w:rPr>
        <w:t xml:space="preserve">Na přípravu a následnou reflexi každé schůzky je určena časová dotace 2,5 hodiny.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Pokud v jednom týdnu klub odpadne, může škola v dalším týdnu realizovat klub dvakrát.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 naplnění výstupu je nezbytné, aby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průměrná návštěvnost aktivity byla min. 75 %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 celkového počtu zapsaných žáků.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 w:rsidRPr="002C7FB4"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  <w:t>NÁPLŇ PRÁCE VEDOUCÍHO ČTENÁŘSKÉHO KLUBU DO PRACOVNÍ SMLOUVY :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Důsledně nastuduje cíle, obsah, úkoly a požadavky dle výzvy dotace, 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Vede řádnou evidenci třídních schůzek v písemné i elektronické podobě, navrhuje vzhled a obsah vlastní třídní knihy, zajišťuje podklady k průběžným a závěrečným zprávám, 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jednotlivé klubové schůzky se poctivě připravuje dle plánu práce klubu, otevřený materiál, následně reaguje a reflektuje na jednání klubu, dle toho upravuje další práci klubu, 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Zajišťuje medializaci poskytovateli dotace, na všech písemnostech uvádí jeho logo a PR kroužku, píše články na školní web, prezentuje činnost klubu na veřejnosti, DOD, v rámci třídních schůzek,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Využívá nových znalostí z oblasti čtenářské gramotnosti, ve vedení kroužku využívá aktivizační a komplexní </w:t>
      </w:r>
      <w:r w:rsidRPr="002C7FB4">
        <w:rPr>
          <w:rFonts w:ascii="Arial" w:eastAsiaTheme="minorHAnsi" w:hAnsi="Arial" w:cs="Arial"/>
          <w:sz w:val="20"/>
          <w:szCs w:val="20"/>
          <w:lang w:eastAsia="en-US"/>
        </w:rPr>
        <w:t xml:space="preserve">metody vzdělávání, 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sz w:val="20"/>
          <w:szCs w:val="20"/>
          <w:lang w:eastAsia="en-US"/>
        </w:rPr>
        <w:t xml:space="preserve">Důsledně respektuje individuální potřeby a požadavky žáků, jako je např. rozdílná úroveň dovedností, jejich věk (aktivita nemusí být určena pro žáky jednoho ročníku) a různé zájmy, 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sz w:val="20"/>
          <w:szCs w:val="20"/>
          <w:lang w:eastAsia="en-US"/>
        </w:rPr>
        <w:t>Vedoucí v rámci kroužku každého žáka nejen pozoruje a pravidelně vyhodnocuje, ale především pro žáka připravuje a nabízí takové aktivity a činnosti, které mu umožní naučit se něco nového, a tak povedou k jeho rozvoji,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sz w:val="20"/>
          <w:szCs w:val="20"/>
          <w:lang w:eastAsia="en-US"/>
        </w:rPr>
        <w:t>Zároveň plánuje aktivity tak, aby byly pro žáky přínosné, z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pracovává plán činnosti klubu, termíny, místo a čas, </w:t>
      </w:r>
    </w:p>
    <w:p w:rsidR="002C7FB4" w:rsidRPr="002C7FB4" w:rsidRDefault="002C7FB4" w:rsidP="002C7FB4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Zajišťuje komunikaci s rodiči, informuje je, eviduje přihlášky, absence, omluvenky, odhlášky.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Číslo a název aktivity </w:t>
      </w: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ab/>
      </w:r>
      <w:r w:rsidRPr="002C7FB4"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  <w:t xml:space="preserve">II/3.2 Klub zábavné logiky a deskových her pro žáky ZŠ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Cíle a popis realizace aktivity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Cílem aktivity je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realizace klubu zábavné logiky a deskových her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pro žáky základní školy. Má formu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volnočasové aktivity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vede k rozvoji klíčových kompetencí. Aktivita vede k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rozvoji logického (ale i informatického) a strategického myšlení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žáků. Takto získané znalosti, dovednosti a kompetence se také promítají i do povinné složky vzdělávání žáka. Aktivita umožňuje vedle rozvoje žáků i profesní rozvoj pedagogických pracovníků. Klub je možno zřídit pro nejméně šest žáků základní školy. Podmínkou zřízení klubu je zařazení nejméně dvou žáků ohrožených školním neúspěchem.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Při identifikaci žáků ohrožených školním neúspěchem je možné sledovat následující oblasti: </w:t>
      </w:r>
    </w:p>
    <w:p w:rsidR="002C7FB4" w:rsidRPr="002C7FB4" w:rsidRDefault="002C7FB4" w:rsidP="002C7FB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nízká motivace ke vzdělávání; </w:t>
      </w:r>
    </w:p>
    <w:p w:rsidR="002C7FB4" w:rsidRPr="002C7FB4" w:rsidRDefault="002C7FB4" w:rsidP="002C7FB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dlouhodobá a opakovaná prospěchová neúspěšnost; </w:t>
      </w:r>
    </w:p>
    <w:p w:rsidR="002C7FB4" w:rsidRPr="002C7FB4" w:rsidRDefault="002C7FB4" w:rsidP="002C7FB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nedůslednost ve školní přípravě; </w:t>
      </w:r>
    </w:p>
    <w:p w:rsidR="002C7FB4" w:rsidRPr="002C7FB4" w:rsidRDefault="002C7FB4" w:rsidP="002C7FB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kázeňské přestupky; </w:t>
      </w:r>
    </w:p>
    <w:p w:rsidR="002C7FB4" w:rsidRPr="002C7FB4" w:rsidRDefault="002C7FB4" w:rsidP="002C7FB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nedůsledné rodičovské vedení; </w:t>
      </w:r>
    </w:p>
    <w:p w:rsidR="002C7FB4" w:rsidRPr="002C7FB4" w:rsidRDefault="002C7FB4" w:rsidP="002C7FB4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sociokulturně znevýhodněné prostředí.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období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pěti po sobě jdoucích měsících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ve kterých probíhá výuka, bude realizováno minimálně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16 schůzek v délce trvání 90 minut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Klubové schůzky se konají zpravidla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jedenkrát týdně. Na přípravu a následnou reflexi každé schůzky je určena časová dotace 2,5 hodiny.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Pokud v jednom týdnu klub odpadne, může škola v dalším týdnu realizovat klub dvakrát.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Pro naplnění výstupu je nezbytné, aby průměrná návštěvnost aktivity byla min.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75 %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 celkového počtu zapsaných žáků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Pokud je žák do klubu přihlášen, je pro něj docházka povinná a jeho nepřítomnost musí být zákonným zástupcem žáka omluvena.  Po celou dobu realizace klubu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nemusí být podpoření stále stejní žáci.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V případě dlouhodobé nepřítomnosti nebo ukončení docházky žáka do klubu (např. z důvodu stěhování, apod.) je možné přijmout na jeho místo jiného žáka.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bookmarkStart w:id="0" w:name="_GoBack"/>
      <w:bookmarkEnd w:id="0"/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lastRenderedPageBreak/>
        <w:t xml:space="preserve">Číslo a název aktivity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  <w:t xml:space="preserve">II/3.3 Doučování žáků ZŠ ohrožených školním neúspěchem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Cíle a popis realizace aktivity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Cílem aktivity je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podpořit žáky ohrožené školním neúspěchem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prostřednictvím možnosti doučování. Jednotka může být také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využita pro žáky ze sociálně znevýhodněného a kulturně odlišného prostředí, kterým aktivita může napomoci upevnit jejich zvyk provádět samostatnou odpolední přípravu.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Při identifikaci žáků ohrožených školním neúspěchem je možné sledovat následující oblasti: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 nízká motivace ke vzdělávání;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 dlouhodobá a opakovaná prospěchová neúspěšnost;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 nedůslednost ve školní přípravě;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 kázeňské přestupky;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 nedůsledné rodičovské vedení;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 sociokulturně znevýhodněné prostředí.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Doučování bude probíhat v rozsahu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minimálně 16 hodin, a to jedenkrát týdně 60 minut pět po sobě jdoucích měsíců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ve kterých probíhá výuka. Pokud v jednom týdnu doučování odpadne, může škola v dalším týdnu realizovat doučování dvakrát. Pro naplnění výstupu je nezbytné, aby průměrná návštěvnost aktivity byla min.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75 %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 celkového počtu zapsaných žáků.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Pokud je žák na doučování přihlášen, je pro něj doučování povinné</w:t>
      </w:r>
      <w:r w:rsidRPr="002C7FB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 jeho nepřítomnost musí být zákonným zástupcem žáka omluvena. </w:t>
      </w:r>
      <w:r w:rsidRPr="002C7FB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Žáci se mohou v průběhu realizace aktivity obměňovat. </w:t>
      </w:r>
    </w:p>
    <w:p w:rsidR="002C7FB4" w:rsidRPr="002C7FB4" w:rsidRDefault="002C7FB4" w:rsidP="002C7FB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FB4" w:rsidRPr="002C7FB4" w:rsidRDefault="002C7FB4" w:rsidP="002C7FB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sz w:val="20"/>
          <w:szCs w:val="20"/>
          <w:lang w:eastAsia="en-US"/>
        </w:rPr>
        <w:t>Škola záměrně vybrala výše uvedené šablony a aktivity. Slibuje si od toho zvýšení a zlepšení výchovně vzdělávacích výsledků žáků, omezení neúspěšnosti žáků, zvýšení motivace žáků, zlepšení pracovního klima ve škole, profesní růst pedagogických pracovníků…</w:t>
      </w:r>
    </w:p>
    <w:p w:rsidR="002C7FB4" w:rsidRPr="002C7FB4" w:rsidRDefault="002C7FB4" w:rsidP="002C7FB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sz w:val="20"/>
          <w:szCs w:val="20"/>
          <w:lang w:eastAsia="en-US"/>
        </w:rPr>
        <w:t>Výše uvedená problematika bude podrobně prodiskutována s rodiči v rámci třídních schůzek 20.10.2016.</w:t>
      </w:r>
    </w:p>
    <w:p w:rsidR="002C7FB4" w:rsidRPr="002C7FB4" w:rsidRDefault="002C7FB4" w:rsidP="002C7FB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FB4" w:rsidRPr="002C7FB4" w:rsidRDefault="002C7FB4" w:rsidP="002C7FB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sz w:val="20"/>
          <w:szCs w:val="20"/>
          <w:lang w:eastAsia="en-US"/>
        </w:rPr>
        <w:t>S pozdravem</w:t>
      </w:r>
    </w:p>
    <w:p w:rsidR="002C7FB4" w:rsidRPr="002C7FB4" w:rsidRDefault="002C7FB4" w:rsidP="002C7FB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C7FB4" w:rsidRPr="002C7FB4" w:rsidRDefault="002C7FB4" w:rsidP="002C7FB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C7FB4">
        <w:rPr>
          <w:rFonts w:ascii="Arial" w:eastAsiaTheme="minorHAnsi" w:hAnsi="Arial" w:cs="Arial"/>
          <w:sz w:val="20"/>
          <w:szCs w:val="20"/>
          <w:lang w:eastAsia="en-US"/>
        </w:rPr>
        <w:t>Mgr. Jaromír Sedlák, ředitel školy</w:t>
      </w:r>
    </w:p>
    <w:p w:rsidR="002C7FB4" w:rsidRPr="002C7FB4" w:rsidRDefault="002C7FB4" w:rsidP="002C7F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2D1D" w:rsidRPr="002C7FB4" w:rsidRDefault="00B82D1D" w:rsidP="002C7FB4"/>
    <w:sectPr w:rsidR="00B82D1D" w:rsidRPr="002C7FB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8" w:rsidRDefault="00194798">
      <w:r>
        <w:separator/>
      </w:r>
    </w:p>
  </w:endnote>
  <w:endnote w:type="continuationSeparator" w:id="0">
    <w:p w:rsidR="00194798" w:rsidRDefault="0019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FE" w:rsidRDefault="005E0FB7" w:rsidP="007B7548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:rsidR="00F400FE" w:rsidRDefault="00194798" w:rsidP="007B75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FE" w:rsidRDefault="005E0FB7" w:rsidP="007B7548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separate"/>
    </w:r>
    <w:r w:rsidR="002C7FB4">
      <w:rPr>
        <w:rStyle w:val="slostrnky"/>
        <w:rFonts w:eastAsiaTheme="majorEastAsia"/>
        <w:noProof/>
      </w:rPr>
      <w:t>4</w:t>
    </w:r>
    <w:r>
      <w:rPr>
        <w:rStyle w:val="slostrnky"/>
        <w:rFonts w:eastAsiaTheme="majorEastAsia"/>
      </w:rPr>
      <w:fldChar w:fldCharType="end"/>
    </w:r>
  </w:p>
  <w:p w:rsidR="00F400FE" w:rsidRDefault="00194798" w:rsidP="007B754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8" w:rsidRDefault="00194798">
      <w:r>
        <w:separator/>
      </w:r>
    </w:p>
  </w:footnote>
  <w:footnote w:type="continuationSeparator" w:id="0">
    <w:p w:rsidR="00194798" w:rsidRDefault="0019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EA"/>
    <w:multiLevelType w:val="hybridMultilevel"/>
    <w:tmpl w:val="27DA5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19D"/>
    <w:multiLevelType w:val="hybridMultilevel"/>
    <w:tmpl w:val="E30A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6A4D"/>
    <w:multiLevelType w:val="hybridMultilevel"/>
    <w:tmpl w:val="A7A4A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7050"/>
    <w:multiLevelType w:val="hybridMultilevel"/>
    <w:tmpl w:val="1FCEA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349F"/>
    <w:multiLevelType w:val="hybridMultilevel"/>
    <w:tmpl w:val="038C6D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C49"/>
    <w:multiLevelType w:val="hybridMultilevel"/>
    <w:tmpl w:val="6572665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B3891"/>
    <w:multiLevelType w:val="hybridMultilevel"/>
    <w:tmpl w:val="840E88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4BF"/>
    <w:multiLevelType w:val="hybridMultilevel"/>
    <w:tmpl w:val="95C8A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E3A5D"/>
    <w:multiLevelType w:val="hybridMultilevel"/>
    <w:tmpl w:val="83F82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B35C7"/>
    <w:multiLevelType w:val="hybridMultilevel"/>
    <w:tmpl w:val="B7ACD9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16983"/>
    <w:multiLevelType w:val="hybridMultilevel"/>
    <w:tmpl w:val="26A88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201"/>
    <w:multiLevelType w:val="hybridMultilevel"/>
    <w:tmpl w:val="3E9AE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877FD"/>
    <w:multiLevelType w:val="hybridMultilevel"/>
    <w:tmpl w:val="98F6B8F4"/>
    <w:lvl w:ilvl="0" w:tplc="BAA49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A41FC"/>
    <w:multiLevelType w:val="singleLevel"/>
    <w:tmpl w:val="5F0CEB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B53E89"/>
    <w:multiLevelType w:val="hybridMultilevel"/>
    <w:tmpl w:val="8BF828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444E8"/>
    <w:multiLevelType w:val="hybridMultilevel"/>
    <w:tmpl w:val="96C6B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E7840"/>
    <w:multiLevelType w:val="hybridMultilevel"/>
    <w:tmpl w:val="1A50BB9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4761D"/>
    <w:multiLevelType w:val="hybridMultilevel"/>
    <w:tmpl w:val="F7702C98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6C7CF3"/>
    <w:multiLevelType w:val="hybridMultilevel"/>
    <w:tmpl w:val="7316A44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B282C"/>
    <w:multiLevelType w:val="hybridMultilevel"/>
    <w:tmpl w:val="8EE0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6584"/>
    <w:multiLevelType w:val="hybridMultilevel"/>
    <w:tmpl w:val="C93A49FC"/>
    <w:lvl w:ilvl="0" w:tplc="0748D1F2">
      <w:start w:val="2"/>
      <w:numFmt w:val="lowerLetter"/>
      <w:lvlText w:val="%1.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1">
    <w:nsid w:val="600B6327"/>
    <w:multiLevelType w:val="hybridMultilevel"/>
    <w:tmpl w:val="5AA8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F02A4"/>
    <w:multiLevelType w:val="hybridMultilevel"/>
    <w:tmpl w:val="0CF0B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83007"/>
    <w:multiLevelType w:val="hybridMultilevel"/>
    <w:tmpl w:val="377AB3D4"/>
    <w:lvl w:ilvl="0" w:tplc="D7DE09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820A5"/>
    <w:multiLevelType w:val="hybridMultilevel"/>
    <w:tmpl w:val="240C5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617A3"/>
    <w:multiLevelType w:val="hybridMultilevel"/>
    <w:tmpl w:val="1DE66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55315"/>
    <w:multiLevelType w:val="hybridMultilevel"/>
    <w:tmpl w:val="16622A4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20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3"/>
  </w:num>
  <w:num w:numId="10">
    <w:abstractNumId w:val="24"/>
  </w:num>
  <w:num w:numId="11">
    <w:abstractNumId w:val="23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2"/>
  </w:num>
  <w:num w:numId="17">
    <w:abstractNumId w:val="19"/>
  </w:num>
  <w:num w:numId="18">
    <w:abstractNumId w:val="15"/>
  </w:num>
  <w:num w:numId="19">
    <w:abstractNumId w:val="1"/>
  </w:num>
  <w:num w:numId="20">
    <w:abstractNumId w:val="12"/>
  </w:num>
  <w:num w:numId="21">
    <w:abstractNumId w:val="5"/>
  </w:num>
  <w:num w:numId="22">
    <w:abstractNumId w:val="26"/>
  </w:num>
  <w:num w:numId="23">
    <w:abstractNumId w:val="4"/>
  </w:num>
  <w:num w:numId="24">
    <w:abstractNumId w:val="9"/>
  </w:num>
  <w:num w:numId="25">
    <w:abstractNumId w:val="25"/>
  </w:num>
  <w:num w:numId="26">
    <w:abstractNumId w:val="22"/>
  </w:num>
  <w:num w:numId="2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F8"/>
    <w:rsid w:val="00016700"/>
    <w:rsid w:val="00020D13"/>
    <w:rsid w:val="000256D8"/>
    <w:rsid w:val="00026D68"/>
    <w:rsid w:val="00045FF7"/>
    <w:rsid w:val="00066130"/>
    <w:rsid w:val="0007073F"/>
    <w:rsid w:val="000C7528"/>
    <w:rsid w:val="00100FF8"/>
    <w:rsid w:val="001321B4"/>
    <w:rsid w:val="00155188"/>
    <w:rsid w:val="00194798"/>
    <w:rsid w:val="001A1B6B"/>
    <w:rsid w:val="001B0AC0"/>
    <w:rsid w:val="001B5826"/>
    <w:rsid w:val="001C7E18"/>
    <w:rsid w:val="002503E9"/>
    <w:rsid w:val="00251618"/>
    <w:rsid w:val="00256BA6"/>
    <w:rsid w:val="0026178B"/>
    <w:rsid w:val="00261F81"/>
    <w:rsid w:val="00267CDF"/>
    <w:rsid w:val="00273389"/>
    <w:rsid w:val="0029377D"/>
    <w:rsid w:val="002B5D4B"/>
    <w:rsid w:val="002C7FB4"/>
    <w:rsid w:val="002F3A7E"/>
    <w:rsid w:val="002F3D71"/>
    <w:rsid w:val="0033715F"/>
    <w:rsid w:val="00347E8A"/>
    <w:rsid w:val="00361D6D"/>
    <w:rsid w:val="00364480"/>
    <w:rsid w:val="00383FD2"/>
    <w:rsid w:val="003939D6"/>
    <w:rsid w:val="003C01DC"/>
    <w:rsid w:val="003E0575"/>
    <w:rsid w:val="003F4C8C"/>
    <w:rsid w:val="003F587C"/>
    <w:rsid w:val="0040746A"/>
    <w:rsid w:val="00407FF5"/>
    <w:rsid w:val="0041659C"/>
    <w:rsid w:val="004461B6"/>
    <w:rsid w:val="00485D69"/>
    <w:rsid w:val="004C2ACC"/>
    <w:rsid w:val="004F0A63"/>
    <w:rsid w:val="004F7224"/>
    <w:rsid w:val="00504AA4"/>
    <w:rsid w:val="00510DB2"/>
    <w:rsid w:val="00511894"/>
    <w:rsid w:val="00523845"/>
    <w:rsid w:val="00524617"/>
    <w:rsid w:val="005470B6"/>
    <w:rsid w:val="00562936"/>
    <w:rsid w:val="00573B84"/>
    <w:rsid w:val="005977B5"/>
    <w:rsid w:val="005C65FF"/>
    <w:rsid w:val="005D43F2"/>
    <w:rsid w:val="005E0FB7"/>
    <w:rsid w:val="0063051B"/>
    <w:rsid w:val="00651552"/>
    <w:rsid w:val="006807EA"/>
    <w:rsid w:val="00696D22"/>
    <w:rsid w:val="00697CB4"/>
    <w:rsid w:val="006A0386"/>
    <w:rsid w:val="006A69A9"/>
    <w:rsid w:val="006B494C"/>
    <w:rsid w:val="006D2A5D"/>
    <w:rsid w:val="006F551A"/>
    <w:rsid w:val="0075108C"/>
    <w:rsid w:val="00772E34"/>
    <w:rsid w:val="0079202D"/>
    <w:rsid w:val="007B15E7"/>
    <w:rsid w:val="007F1EAE"/>
    <w:rsid w:val="007F3F03"/>
    <w:rsid w:val="00811F78"/>
    <w:rsid w:val="00832531"/>
    <w:rsid w:val="0084592E"/>
    <w:rsid w:val="00862CA8"/>
    <w:rsid w:val="00877307"/>
    <w:rsid w:val="008A7760"/>
    <w:rsid w:val="008C50B0"/>
    <w:rsid w:val="008E0D4C"/>
    <w:rsid w:val="008E4B15"/>
    <w:rsid w:val="008F3F26"/>
    <w:rsid w:val="00932948"/>
    <w:rsid w:val="009329CB"/>
    <w:rsid w:val="009B539A"/>
    <w:rsid w:val="009B7B3A"/>
    <w:rsid w:val="009D5940"/>
    <w:rsid w:val="00A70597"/>
    <w:rsid w:val="00A92D25"/>
    <w:rsid w:val="00AA21BC"/>
    <w:rsid w:val="00AB1A91"/>
    <w:rsid w:val="00AC49FE"/>
    <w:rsid w:val="00AD6779"/>
    <w:rsid w:val="00B012D6"/>
    <w:rsid w:val="00B35163"/>
    <w:rsid w:val="00B6707C"/>
    <w:rsid w:val="00B82D1D"/>
    <w:rsid w:val="00BA1E11"/>
    <w:rsid w:val="00BA375E"/>
    <w:rsid w:val="00BB0102"/>
    <w:rsid w:val="00BC4132"/>
    <w:rsid w:val="00BC42AF"/>
    <w:rsid w:val="00BD2946"/>
    <w:rsid w:val="00BD3AC5"/>
    <w:rsid w:val="00BD43C0"/>
    <w:rsid w:val="00BE2FF3"/>
    <w:rsid w:val="00C03218"/>
    <w:rsid w:val="00C32244"/>
    <w:rsid w:val="00C72334"/>
    <w:rsid w:val="00C87D56"/>
    <w:rsid w:val="00CC021A"/>
    <w:rsid w:val="00CD5A30"/>
    <w:rsid w:val="00CF23AB"/>
    <w:rsid w:val="00D03E8B"/>
    <w:rsid w:val="00D30757"/>
    <w:rsid w:val="00D66FF1"/>
    <w:rsid w:val="00D77E9A"/>
    <w:rsid w:val="00D91530"/>
    <w:rsid w:val="00D952AA"/>
    <w:rsid w:val="00DA01C0"/>
    <w:rsid w:val="00E00438"/>
    <w:rsid w:val="00E23817"/>
    <w:rsid w:val="00E3722E"/>
    <w:rsid w:val="00E54E69"/>
    <w:rsid w:val="00E56387"/>
    <w:rsid w:val="00E667DC"/>
    <w:rsid w:val="00E83E7F"/>
    <w:rsid w:val="00E92C07"/>
    <w:rsid w:val="00F51CB9"/>
    <w:rsid w:val="00F55023"/>
    <w:rsid w:val="00F6625B"/>
    <w:rsid w:val="00F74CA9"/>
    <w:rsid w:val="00FA32D4"/>
    <w:rsid w:val="00FC7A88"/>
    <w:rsid w:val="00FE44C4"/>
    <w:rsid w:val="00FF585F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61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01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73389"/>
    <w:pPr>
      <w:keepNext/>
      <w:ind w:left="708" w:hanging="708"/>
      <w:outlineLvl w:val="3"/>
    </w:pPr>
    <w:rPr>
      <w:b/>
      <w:bCs/>
      <w:i/>
      <w:iCs/>
      <w:sz w:val="48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364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56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6515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73389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character" w:styleId="Hypertextovodkaz">
    <w:name w:val="Hyperlink"/>
    <w:uiPriority w:val="99"/>
    <w:rsid w:val="0027338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6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617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61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rsid w:val="0026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26178B"/>
    <w:pPr>
      <w:spacing w:before="100" w:beforeAutospacing="1" w:after="100" w:afterAutospacing="1"/>
    </w:pPr>
    <w:rPr>
      <w:color w:val="FF4400"/>
    </w:rPr>
  </w:style>
  <w:style w:type="character" w:customStyle="1" w:styleId="Nadpis3Char">
    <w:name w:val="Nadpis 3 Char"/>
    <w:basedOn w:val="Standardnpsmoodstavce"/>
    <w:link w:val="Nadpis3"/>
    <w:rsid w:val="00B01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6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6515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44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C021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02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563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73B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3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3B8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3B84"/>
    <w:rPr>
      <w:rFonts w:ascii="Calibri" w:hAnsi="Calibri" w:cs="Consolas"/>
      <w:szCs w:val="21"/>
    </w:rPr>
  </w:style>
  <w:style w:type="numbering" w:customStyle="1" w:styleId="Bezseznamu1">
    <w:name w:val="Bez seznamu1"/>
    <w:next w:val="Bezseznamu"/>
    <w:uiPriority w:val="99"/>
    <w:semiHidden/>
    <w:unhideWhenUsed/>
    <w:rsid w:val="00523845"/>
  </w:style>
  <w:style w:type="table" w:customStyle="1" w:styleId="Mkatabulky1">
    <w:name w:val="Mřížka tabulky1"/>
    <w:basedOn w:val="Normlntabulka"/>
    <w:next w:val="Mkatabulky"/>
    <w:uiPriority w:val="59"/>
    <w:rsid w:val="0052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0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5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52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nhideWhenUsed/>
    <w:rsid w:val="00D307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307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932948"/>
    <w:pPr>
      <w:tabs>
        <w:tab w:val="left" w:pos="426"/>
        <w:tab w:val="left" w:pos="2127"/>
      </w:tabs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tyl1">
    <w:name w:val="Styl1"/>
    <w:basedOn w:val="Normln"/>
    <w:autoRedefine/>
    <w:rsid w:val="00932948"/>
    <w:pPr>
      <w:tabs>
        <w:tab w:val="left" w:pos="-284"/>
      </w:tabs>
      <w:spacing w:before="240"/>
      <w:ind w:left="567" w:hanging="567"/>
    </w:pPr>
    <w:rPr>
      <w:b/>
      <w:bCs/>
    </w:rPr>
  </w:style>
  <w:style w:type="table" w:customStyle="1" w:styleId="Mkatabulky5">
    <w:name w:val="Mřížka tabulky5"/>
    <w:basedOn w:val="Normlntabulka"/>
    <w:next w:val="Mkatabulky"/>
    <w:uiPriority w:val="59"/>
    <w:rsid w:val="007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63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E0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F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FB7"/>
  </w:style>
  <w:style w:type="table" w:customStyle="1" w:styleId="Mkatabulky10">
    <w:name w:val="Mřížka tabulky10"/>
    <w:basedOn w:val="Normlntabulka"/>
    <w:next w:val="Mkatabulky"/>
    <w:uiPriority w:val="59"/>
    <w:rsid w:val="005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0C7528"/>
  </w:style>
  <w:style w:type="numbering" w:customStyle="1" w:styleId="Bezseznamu11">
    <w:name w:val="Bez seznamu11"/>
    <w:next w:val="Bezseznamu"/>
    <w:uiPriority w:val="99"/>
    <w:semiHidden/>
    <w:unhideWhenUsed/>
    <w:rsid w:val="000C7528"/>
  </w:style>
  <w:style w:type="character" w:customStyle="1" w:styleId="Hypertextovodkaz1">
    <w:name w:val="Hypertextový odkaz1"/>
    <w:basedOn w:val="Standardnpsmoodstavce"/>
    <w:rsid w:val="000C752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0C7528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C75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C752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7">
    <w:name w:val="Mřížka tabulky7"/>
    <w:basedOn w:val="Normlntabulka"/>
    <w:next w:val="Mkatabulky"/>
    <w:uiPriority w:val="59"/>
    <w:rsid w:val="000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2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1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61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01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73389"/>
    <w:pPr>
      <w:keepNext/>
      <w:ind w:left="708" w:hanging="708"/>
      <w:outlineLvl w:val="3"/>
    </w:pPr>
    <w:rPr>
      <w:b/>
      <w:bCs/>
      <w:i/>
      <w:iCs/>
      <w:sz w:val="48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364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56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qFormat/>
    <w:rsid w:val="006515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73389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character" w:styleId="Hypertextovodkaz">
    <w:name w:val="Hyperlink"/>
    <w:uiPriority w:val="99"/>
    <w:rsid w:val="0027338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6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617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261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rsid w:val="0026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26178B"/>
    <w:pPr>
      <w:spacing w:before="100" w:beforeAutospacing="1" w:after="100" w:afterAutospacing="1"/>
    </w:pPr>
    <w:rPr>
      <w:color w:val="FF4400"/>
    </w:rPr>
  </w:style>
  <w:style w:type="character" w:customStyle="1" w:styleId="Nadpis3Char">
    <w:name w:val="Nadpis 3 Char"/>
    <w:basedOn w:val="Standardnpsmoodstavce"/>
    <w:link w:val="Nadpis3"/>
    <w:rsid w:val="00B01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D6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6515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44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C021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021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563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73B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73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3B8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3B84"/>
    <w:rPr>
      <w:rFonts w:ascii="Calibri" w:hAnsi="Calibri" w:cs="Consolas"/>
      <w:szCs w:val="21"/>
    </w:rPr>
  </w:style>
  <w:style w:type="numbering" w:customStyle="1" w:styleId="Bezseznamu1">
    <w:name w:val="Bez seznamu1"/>
    <w:next w:val="Bezseznamu"/>
    <w:uiPriority w:val="99"/>
    <w:semiHidden/>
    <w:unhideWhenUsed/>
    <w:rsid w:val="00523845"/>
  </w:style>
  <w:style w:type="table" w:customStyle="1" w:styleId="Mkatabulky1">
    <w:name w:val="Mřížka tabulky1"/>
    <w:basedOn w:val="Normlntabulka"/>
    <w:next w:val="Mkatabulky"/>
    <w:uiPriority w:val="59"/>
    <w:rsid w:val="0052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0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25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52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1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nhideWhenUsed/>
    <w:rsid w:val="00D307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307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932948"/>
    <w:pPr>
      <w:tabs>
        <w:tab w:val="left" w:pos="426"/>
        <w:tab w:val="left" w:pos="2127"/>
      </w:tabs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Styl1">
    <w:name w:val="Styl1"/>
    <w:basedOn w:val="Normln"/>
    <w:autoRedefine/>
    <w:rsid w:val="00932948"/>
    <w:pPr>
      <w:tabs>
        <w:tab w:val="left" w:pos="-284"/>
      </w:tabs>
      <w:spacing w:before="240"/>
      <w:ind w:left="567" w:hanging="567"/>
    </w:pPr>
    <w:rPr>
      <w:b/>
      <w:bCs/>
    </w:rPr>
  </w:style>
  <w:style w:type="table" w:customStyle="1" w:styleId="Mkatabulky5">
    <w:name w:val="Mřížka tabulky5"/>
    <w:basedOn w:val="Normlntabulka"/>
    <w:next w:val="Mkatabulky"/>
    <w:uiPriority w:val="59"/>
    <w:rsid w:val="007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63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5E0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F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FB7"/>
  </w:style>
  <w:style w:type="table" w:customStyle="1" w:styleId="Mkatabulky10">
    <w:name w:val="Mřížka tabulky10"/>
    <w:basedOn w:val="Normlntabulka"/>
    <w:next w:val="Mkatabulky"/>
    <w:uiPriority w:val="59"/>
    <w:rsid w:val="005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0C7528"/>
  </w:style>
  <w:style w:type="numbering" w:customStyle="1" w:styleId="Bezseznamu11">
    <w:name w:val="Bez seznamu11"/>
    <w:next w:val="Bezseznamu"/>
    <w:uiPriority w:val="99"/>
    <w:semiHidden/>
    <w:unhideWhenUsed/>
    <w:rsid w:val="000C7528"/>
  </w:style>
  <w:style w:type="character" w:customStyle="1" w:styleId="Hypertextovodkaz1">
    <w:name w:val="Hypertextový odkaz1"/>
    <w:basedOn w:val="Standardnpsmoodstavce"/>
    <w:rsid w:val="000C7528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0C7528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C75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C752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7">
    <w:name w:val="Mřížka tabulky7"/>
    <w:basedOn w:val="Normlntabulka"/>
    <w:next w:val="Mkatabulky"/>
    <w:uiPriority w:val="59"/>
    <w:rsid w:val="000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rsid w:val="000C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2C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9CC0-8363-404A-A1FC-4A33DAD9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 Jaromir</dc:creator>
  <cp:lastModifiedBy>Sedlák Jaromir</cp:lastModifiedBy>
  <cp:revision>2</cp:revision>
  <cp:lastPrinted>2016-09-15T08:47:00Z</cp:lastPrinted>
  <dcterms:created xsi:type="dcterms:W3CDTF">2016-10-11T06:35:00Z</dcterms:created>
  <dcterms:modified xsi:type="dcterms:W3CDTF">2016-10-11T06:35:00Z</dcterms:modified>
</cp:coreProperties>
</file>